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0"/>
        <w:gridCol w:w="3580"/>
        <w:gridCol w:w="2860"/>
        <w:gridCol w:w="960"/>
        <w:gridCol w:w="960"/>
        <w:gridCol w:w="960"/>
        <w:gridCol w:w="960"/>
        <w:gridCol w:w="960"/>
        <w:gridCol w:w="960"/>
      </w:tblGrid>
      <w:tr w:rsidR="009D1879" w:rsidRPr="009D1879" w:rsidTr="009D1879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3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3580"/>
              <w:gridCol w:w="2860"/>
              <w:gridCol w:w="960"/>
              <w:gridCol w:w="960"/>
              <w:gridCol w:w="380"/>
              <w:gridCol w:w="960"/>
              <w:gridCol w:w="960"/>
            </w:tblGrid>
            <w:tr w:rsidR="009D1879" w:rsidRPr="009D1879" w:rsidTr="009D1879">
              <w:trPr>
                <w:trHeight w:val="630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  <w:t>Bruidsarrangementen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00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00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1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  <w:t>Bride Basic Nail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€ 50,00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00"/>
              </w:trPr>
              <w:tc>
                <w:tcPr>
                  <w:tcW w:w="10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Kunstnagels aanbrengen naar keus</w:t>
                  </w:r>
                  <w:r w:rsidR="002241BE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 xml:space="preserve"> 1a2 dagen voor bruiloft + indien nodig</w:t>
                  </w: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 xml:space="preserve"> checkup (evt reparatie etc) op de grote dag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00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1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  <w:t>Bride Basic Beauty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224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 xml:space="preserve">€ </w:t>
                  </w:r>
                  <w:r w:rsidR="002241BE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6</w:t>
                  </w: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5,00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00"/>
              </w:trPr>
              <w:tc>
                <w:tcPr>
                  <w:tcW w:w="6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Bruidsmake up op de grote dag, vooraf oefenmake up</w:t>
                  </w:r>
                  <w:r w:rsidR="002241BE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 xml:space="preserve"> (tegen m</w:t>
                  </w:r>
                  <w:bookmarkStart w:id="0" w:name="_GoBack"/>
                  <w:bookmarkEnd w:id="0"/>
                  <w:r w:rsidR="002241BE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eerprijs op locatie)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00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1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  <w:t>Bride DeLuxe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2241BE" w:rsidP="009D18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€ 110</w:t>
                  </w:r>
                  <w:r w:rsidR="009D1879"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00"/>
              </w:trPr>
              <w:tc>
                <w:tcPr>
                  <w:tcW w:w="8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Kunstnagels (idem als bij Basic), oefenmake-up en bruidsmake-up op de grote dag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00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1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  <w:t>Bride Total beauty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u w:val="single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2241BE" w:rsidP="009D18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€ 145</w:t>
                  </w:r>
                  <w:r w:rsidR="009D1879"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00"/>
              </w:trPr>
              <w:tc>
                <w:tcPr>
                  <w:tcW w:w="10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  <w:t>Kunstnagels (idem als bij Basic), oefenmake-up,Bruidsmake-up op de grote dag en Cosmetische voetverzorging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00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15"/>
              </w:trPr>
              <w:tc>
                <w:tcPr>
                  <w:tcW w:w="11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lang w:eastAsia="nl-NL"/>
                    </w:rPr>
                    <w:t xml:space="preserve">Alle arrangementen ook mogelijk met gellak of alleen manicure in onderling overleg met aangepast tarief.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87"/>
              </w:trPr>
              <w:tc>
                <w:tcPr>
                  <w:tcW w:w="6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879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4"/>
                      <w:szCs w:val="24"/>
                      <w:lang w:eastAsia="nl-NL"/>
                    </w:rPr>
                    <w:t>Vraag gerust naar de mogelijkheden!!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D1879" w:rsidRPr="009D1879" w:rsidTr="009D1879">
              <w:trPr>
                <w:trHeight w:val="300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1879" w:rsidRPr="009D1879" w:rsidRDefault="009D1879" w:rsidP="009D18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eastAsia="nl-N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D1879" w:rsidRPr="009D1879" w:rsidTr="009D1879">
        <w:trPr>
          <w:trHeight w:val="30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879" w:rsidRPr="009D1879" w:rsidRDefault="009D1879" w:rsidP="009D1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</w:tr>
    </w:tbl>
    <w:p w:rsidR="00C66B1D" w:rsidRDefault="00C66B1D"/>
    <w:sectPr w:rsidR="00C66B1D" w:rsidSect="009D18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79"/>
    <w:rsid w:val="002241BE"/>
    <w:rsid w:val="009D1879"/>
    <w:rsid w:val="00C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4F9F1-3C0C-4DA6-B9B4-AC32F65E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AC89-B30E-427E-BF36-7739DA3F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3</cp:revision>
  <dcterms:created xsi:type="dcterms:W3CDTF">2018-04-05T10:08:00Z</dcterms:created>
  <dcterms:modified xsi:type="dcterms:W3CDTF">2018-06-18T08:58:00Z</dcterms:modified>
</cp:coreProperties>
</file>